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19" w:rsidRPr="004B4219" w:rsidRDefault="00E16F4F" w:rsidP="004B4219">
      <w:pPr>
        <w:ind w:left="4320" w:firstLine="720"/>
      </w:pPr>
      <w:r w:rsidRPr="00E16F4F">
        <w:rPr>
          <w:noProof/>
          <w:lang w:val="en-US"/>
        </w:rPr>
        <w:drawing>
          <wp:inline distT="0" distB="0" distL="0" distR="0">
            <wp:extent cx="2106930" cy="1044143"/>
            <wp:effectExtent l="25400" t="0" r="1270" b="0"/>
            <wp:docPr id="2" name="Bildobjekt 0" descr="ForskaSverige_4x2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orskaSverige_4x2c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90" cy="104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219">
        <w:tab/>
      </w:r>
      <w:r w:rsidR="004B4219">
        <w:tab/>
      </w:r>
      <w:r w:rsidR="004B4219">
        <w:tab/>
      </w:r>
      <w:r w:rsidR="00024065">
        <w:tab/>
      </w:r>
      <w:r w:rsidR="004B4219" w:rsidRPr="00AF2E0B">
        <w:rPr>
          <w:rFonts w:ascii="Arial" w:hAnsi="Arial" w:cs="Arial"/>
          <w:b/>
          <w:bCs/>
        </w:rPr>
        <w:t xml:space="preserve"> </w:t>
      </w:r>
    </w:p>
    <w:p w:rsidR="004B4219" w:rsidRPr="004B4219" w:rsidRDefault="004B4219" w:rsidP="004B4219">
      <w:r w:rsidRPr="00AF2E0B">
        <w:rPr>
          <w:rFonts w:ascii="Arial" w:hAnsi="Arial" w:cs="Arial"/>
          <w:b/>
          <w:bCs/>
        </w:rPr>
        <w:t xml:space="preserve">Pressmeddelande 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</w:rPr>
      </w:pP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</w:rPr>
      </w:pPr>
      <w:r w:rsidRPr="00AF2E0B">
        <w:rPr>
          <w:rFonts w:ascii="Arial" w:hAnsi="Arial" w:cs="Arial"/>
          <w:b/>
          <w:bCs/>
        </w:rPr>
        <w:t>Sverige måste få Nobelpris, inte bara dela ut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</w:rPr>
      </w:pPr>
      <w:r w:rsidRPr="00AF2E0B">
        <w:rPr>
          <w:rFonts w:ascii="Arial" w:hAnsi="Arial" w:cs="Arial"/>
        </w:rPr>
        <w:t>Sveriges ställning inom medicinsk forskning har försvagats i jämförelse med andra länder. Den nya stiftelsen Forska</w:t>
      </w:r>
      <w:proofErr w:type="gramStart"/>
      <w:r w:rsidRPr="00AF2E0B">
        <w:rPr>
          <w:rFonts w:ascii="Arial" w:hAnsi="Arial" w:cs="Arial"/>
        </w:rPr>
        <w:t>!Sverige</w:t>
      </w:r>
      <w:proofErr w:type="gramEnd"/>
      <w:r w:rsidRPr="00AF2E0B">
        <w:rPr>
          <w:rFonts w:ascii="Arial" w:hAnsi="Arial" w:cs="Arial"/>
        </w:rPr>
        <w:t xml:space="preserve"> verkar för att fler ska inse att medicinsk forskning är en investering och ett av de viktigaste verktygen i Sveriges arbete att möta framtidens utmaningar.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</w:rPr>
      </w:pPr>
      <w:r w:rsidRPr="00AF2E0B">
        <w:rPr>
          <w:rFonts w:ascii="Arial" w:hAnsi="Arial" w:cs="Arial"/>
        </w:rPr>
        <w:t xml:space="preserve">Därför har nu stiftelsen initierat en opinionsundersökning för att ta reda på </w:t>
      </w:r>
      <w:proofErr w:type="spellStart"/>
      <w:r w:rsidRPr="00AF2E0B">
        <w:rPr>
          <w:rFonts w:ascii="Arial" w:hAnsi="Arial" w:cs="Arial"/>
        </w:rPr>
        <w:t>bl</w:t>
      </w:r>
      <w:proofErr w:type="spellEnd"/>
      <w:r w:rsidRPr="00AF2E0B">
        <w:rPr>
          <w:rFonts w:ascii="Arial" w:hAnsi="Arial" w:cs="Arial"/>
        </w:rPr>
        <w:t xml:space="preserve"> a hur svenska folket värderar medicinsk forskning idag. Undersökningen genomförs av </w:t>
      </w:r>
      <w:proofErr w:type="spellStart"/>
      <w:r w:rsidRPr="00AF2E0B">
        <w:rPr>
          <w:rFonts w:ascii="Arial" w:hAnsi="Arial" w:cs="Arial"/>
        </w:rPr>
        <w:t>Novus</w:t>
      </w:r>
      <w:proofErr w:type="spellEnd"/>
      <w:r w:rsidRPr="00AF2E0B">
        <w:rPr>
          <w:rFonts w:ascii="Arial" w:hAnsi="Arial" w:cs="Arial"/>
        </w:rPr>
        <w:t>, där 1000 personer slumpmässigt valts ut. Undersökningen ska vara klar före jul.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Helvetica" w:hAnsi="Helvetica" w:cs="Helvetica"/>
        </w:rPr>
      </w:pPr>
      <w:r w:rsidRPr="00AF2E0B">
        <w:rPr>
          <w:rFonts w:ascii="Symbol" w:hAnsi="Symbol" w:cs="Symbol"/>
        </w:rPr>
        <w:t>·</w:t>
      </w:r>
      <w:r w:rsidRPr="00AF2E0B">
        <w:rPr>
          <w:rFonts w:ascii="Times New Roman" w:hAnsi="Times New Roman" w:cs="Times New Roman"/>
          <w:sz w:val="18"/>
          <w:szCs w:val="18"/>
        </w:rPr>
        <w:t>      </w:t>
      </w:r>
      <w:r w:rsidRPr="00AF2E0B">
        <w:rPr>
          <w:rFonts w:ascii="Arial" w:hAnsi="Arial" w:cs="Arial"/>
        </w:rPr>
        <w:t xml:space="preserve">Det är angeläget att få fokus på medicinsk forskning och att den kommer till nytta för </w:t>
      </w:r>
      <w:proofErr w:type="gramStart"/>
      <w:r w:rsidRPr="00AF2E0B">
        <w:rPr>
          <w:rFonts w:ascii="Arial" w:hAnsi="Arial" w:cs="Arial"/>
        </w:rPr>
        <w:t>patienterna.  Vi</w:t>
      </w:r>
      <w:proofErr w:type="gramEnd"/>
      <w:r w:rsidRPr="00AF2E0B">
        <w:rPr>
          <w:rFonts w:ascii="Arial" w:hAnsi="Arial" w:cs="Arial"/>
        </w:rPr>
        <w:t xml:space="preserve"> driver därför också frågan om att vården i ökad grad bör ta till sig nya effektiva metoder. Dessutom kan ett land med världsledande medicinsk forskning attrahera företag som bidrar med arbetstillfällen och exportintäkter, säger Anna Nilsson </w:t>
      </w:r>
      <w:proofErr w:type="spellStart"/>
      <w:r w:rsidRPr="00AF2E0B">
        <w:rPr>
          <w:rFonts w:ascii="Arial" w:hAnsi="Arial" w:cs="Arial"/>
        </w:rPr>
        <w:t>Vindefjärd</w:t>
      </w:r>
      <w:proofErr w:type="spellEnd"/>
      <w:r w:rsidRPr="00AF2E0B">
        <w:rPr>
          <w:rFonts w:ascii="Arial" w:hAnsi="Arial" w:cs="Arial"/>
        </w:rPr>
        <w:t>, generalsekreterare Stiftelsen Forska</w:t>
      </w:r>
      <w:proofErr w:type="gramStart"/>
      <w:r w:rsidRPr="00AF2E0B">
        <w:rPr>
          <w:rFonts w:ascii="Arial" w:hAnsi="Arial" w:cs="Arial"/>
        </w:rPr>
        <w:t>!Sverige</w:t>
      </w:r>
      <w:proofErr w:type="gramEnd"/>
      <w:r w:rsidRPr="00AF2E0B">
        <w:rPr>
          <w:rFonts w:ascii="Arial" w:hAnsi="Arial" w:cs="Arial"/>
        </w:rPr>
        <w:t>.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</w:rPr>
      </w:pPr>
      <w:r w:rsidRPr="00AF2E0B">
        <w:rPr>
          <w:rFonts w:ascii="Arial" w:hAnsi="Arial" w:cs="Arial"/>
        </w:rPr>
        <w:t>Bland grundarna i stiftelse Forska</w:t>
      </w:r>
      <w:proofErr w:type="gramStart"/>
      <w:r w:rsidRPr="00AF2E0B">
        <w:rPr>
          <w:rFonts w:ascii="Arial" w:hAnsi="Arial" w:cs="Arial"/>
        </w:rPr>
        <w:t>!Sverige</w:t>
      </w:r>
      <w:proofErr w:type="gramEnd"/>
      <w:r w:rsidRPr="00AF2E0B">
        <w:rPr>
          <w:rFonts w:ascii="Arial" w:hAnsi="Arial" w:cs="Arial"/>
        </w:rPr>
        <w:t xml:space="preserve"> finns tre Nobelpristagare i medicin, Ingvar Carlsson, fackförbundsföreträdare, industri- och kulturprofiler.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AF2E0B">
        <w:rPr>
          <w:rFonts w:ascii="Arial" w:hAnsi="Arial" w:cs="Arial"/>
          <w:b/>
          <w:bCs/>
        </w:rPr>
        <w:t>Fakta: </w:t>
      </w:r>
      <w:r w:rsidRPr="00AF2E0B">
        <w:rPr>
          <w:rFonts w:ascii="Arial" w:hAnsi="Arial" w:cs="Arial"/>
        </w:rPr>
        <w:t>Forska</w:t>
      </w:r>
      <w:proofErr w:type="gramStart"/>
      <w:r w:rsidRPr="00AF2E0B">
        <w:rPr>
          <w:rFonts w:ascii="Arial" w:hAnsi="Arial" w:cs="Arial"/>
        </w:rPr>
        <w:t>!Sverige</w:t>
      </w:r>
      <w:proofErr w:type="gramEnd"/>
      <w:r w:rsidRPr="00AF2E0B">
        <w:rPr>
          <w:rFonts w:ascii="Arial" w:hAnsi="Arial" w:cs="Arial"/>
        </w:rPr>
        <w:t xml:space="preserve"> är en oberoende stiftelse med uppdraget att informera om och väcka uppmärksamhet kring betydelsen av medicinsk forskning för hälsa och välstånd.</w:t>
      </w:r>
    </w:p>
    <w:p w:rsidR="004B4219" w:rsidRPr="00AF2E0B" w:rsidRDefault="004B4219" w:rsidP="004B421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</w:rPr>
      </w:pPr>
      <w:r w:rsidRPr="00AF2E0B">
        <w:rPr>
          <w:rFonts w:ascii="Arial" w:hAnsi="Arial" w:cs="Arial"/>
        </w:rPr>
        <w:t>För mer information, kontakta: Ulrica Franzén, Chef Kommunikation, Stiftelsen Forska</w:t>
      </w:r>
      <w:proofErr w:type="gramStart"/>
      <w:r w:rsidRPr="00AF2E0B">
        <w:rPr>
          <w:rFonts w:ascii="Arial" w:hAnsi="Arial" w:cs="Arial"/>
        </w:rPr>
        <w:t>!Sverige</w:t>
      </w:r>
      <w:proofErr w:type="gramEnd"/>
      <w:r w:rsidRPr="00AF2E0B">
        <w:rPr>
          <w:rFonts w:ascii="Arial" w:hAnsi="Arial" w:cs="Arial"/>
        </w:rPr>
        <w:t>, tfn 076-102 6070, </w:t>
      </w:r>
      <w:hyperlink r:id="rId5" w:history="1">
        <w:proofErr w:type="spellStart"/>
        <w:r w:rsidRPr="00AF2E0B">
          <w:rPr>
            <w:rFonts w:ascii="Arial" w:hAnsi="Arial" w:cs="Arial"/>
            <w:color w:val="1B4199"/>
            <w:u w:val="single" w:color="1B4199"/>
          </w:rPr>
          <w:t>www.forskasverige.se</w:t>
        </w:r>
        <w:proofErr w:type="spellEnd"/>
      </w:hyperlink>
    </w:p>
    <w:p w:rsidR="004B4219" w:rsidRPr="00AF2E0B" w:rsidRDefault="004B4219" w:rsidP="004B4219">
      <w:r w:rsidRPr="00AF2E0B">
        <w:rPr>
          <w:rFonts w:ascii="Helvetica" w:hAnsi="Helvetica" w:cs="Helvetica"/>
        </w:rPr>
        <w:t> </w:t>
      </w:r>
    </w:p>
    <w:p w:rsidR="00896431" w:rsidRDefault="004B4219" w:rsidP="00024065">
      <w:pPr>
        <w:ind w:left="4320" w:firstLine="720"/>
      </w:pPr>
    </w:p>
    <w:sectPr w:rsidR="00896431" w:rsidSect="00855A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F4F"/>
    <w:rsid w:val="00024065"/>
    <w:rsid w:val="004B4219"/>
    <w:rsid w:val="00E16F4F"/>
    <w:rsid w:val="00FB62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orskasverige.s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Praktikertjänst 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 Franzen</dc:creator>
  <cp:keywords/>
  <cp:lastModifiedBy>Ulrica  Franzen</cp:lastModifiedBy>
  <cp:revision>2</cp:revision>
  <dcterms:created xsi:type="dcterms:W3CDTF">2012-01-02T17:15:00Z</dcterms:created>
  <dcterms:modified xsi:type="dcterms:W3CDTF">2012-01-02T17:15:00Z</dcterms:modified>
</cp:coreProperties>
</file>