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04" w:rsidRDefault="001B70ED" w:rsidP="00C72E04">
      <w:r>
        <w:rPr>
          <w:rFonts w:ascii="Cambria" w:hAnsi="Cambria"/>
        </w:rPr>
        <w:br/>
      </w:r>
      <w:r w:rsidR="00C72E04">
        <w:t xml:space="preserve">Pressmeddelande </w:t>
      </w:r>
      <w:r w:rsidR="00B41AAF" w:rsidRPr="00B41AAF">
        <w:t>27</w:t>
      </w:r>
      <w:r w:rsidR="00C72E04" w:rsidRPr="00B41AAF">
        <w:t xml:space="preserve"> juni</w:t>
      </w:r>
      <w:r w:rsidR="00C72E04">
        <w:t xml:space="preserve"> 2012</w:t>
      </w:r>
    </w:p>
    <w:p w:rsidR="00C72E04" w:rsidRPr="006727A9" w:rsidRDefault="006727A9" w:rsidP="00C72E04">
      <w:pPr>
        <w:rPr>
          <w:rFonts w:ascii="Cambria" w:hAnsi="Cambria"/>
          <w:b/>
          <w:sz w:val="32"/>
          <w:szCs w:val="32"/>
        </w:rPr>
      </w:pPr>
      <w:r w:rsidRPr="006727A9">
        <w:rPr>
          <w:rFonts w:ascii="Cambria" w:hAnsi="Cambria"/>
          <w:b/>
          <w:sz w:val="32"/>
          <w:szCs w:val="32"/>
        </w:rPr>
        <w:t>Forska!Sverige för</w:t>
      </w:r>
      <w:r w:rsidR="00EF4334">
        <w:rPr>
          <w:rFonts w:ascii="Cambria" w:hAnsi="Cambria"/>
          <w:b/>
          <w:sz w:val="32"/>
          <w:szCs w:val="32"/>
        </w:rPr>
        <w:t>e</w:t>
      </w:r>
      <w:r w:rsidRPr="006727A9">
        <w:rPr>
          <w:rFonts w:ascii="Cambria" w:hAnsi="Cambria"/>
          <w:b/>
          <w:sz w:val="32"/>
          <w:szCs w:val="32"/>
        </w:rPr>
        <w:t>slår nytt EU-initiativ för delning av patient</w:t>
      </w:r>
      <w:r w:rsidR="008F7320">
        <w:rPr>
          <w:rFonts w:ascii="Cambria" w:hAnsi="Cambria"/>
          <w:b/>
          <w:sz w:val="32"/>
          <w:szCs w:val="32"/>
        </w:rPr>
        <w:t>underlag</w:t>
      </w:r>
    </w:p>
    <w:p w:rsidR="008F7320" w:rsidRDefault="005733D5" w:rsidP="00C72E04">
      <w:pPr>
        <w:outlineLvl w:val="0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EU måste stödja regioner som vill dela patientunderlag med varandra, menar den oberoende stiftelsen Forska!Sverige. B</w:t>
      </w:r>
      <w:r w:rsidR="008F7320">
        <w:rPr>
          <w:rFonts w:ascii="Cambria" w:hAnsi="Cambria"/>
          <w:b/>
          <w:bCs/>
          <w:color w:val="000000"/>
        </w:rPr>
        <w:t xml:space="preserve">ristfälliga patientunderlag </w:t>
      </w:r>
      <w:r>
        <w:rPr>
          <w:rFonts w:ascii="Cambria" w:hAnsi="Cambria"/>
          <w:b/>
          <w:bCs/>
          <w:color w:val="000000"/>
        </w:rPr>
        <w:t xml:space="preserve">hindrar </w:t>
      </w:r>
      <w:r w:rsidR="008F7320">
        <w:rPr>
          <w:rFonts w:ascii="Cambria" w:hAnsi="Cambria"/>
          <w:b/>
          <w:bCs/>
          <w:color w:val="000000"/>
        </w:rPr>
        <w:t>klinisk forskning</w:t>
      </w:r>
      <w:r>
        <w:rPr>
          <w:rFonts w:ascii="Cambria" w:hAnsi="Cambria"/>
          <w:b/>
          <w:bCs/>
          <w:color w:val="000000"/>
        </w:rPr>
        <w:t xml:space="preserve"> och </w:t>
      </w:r>
      <w:r w:rsidR="00EF4334">
        <w:rPr>
          <w:rFonts w:ascii="Cambria" w:hAnsi="Cambria"/>
          <w:b/>
          <w:bCs/>
          <w:color w:val="000000"/>
        </w:rPr>
        <w:t>fördröjer</w:t>
      </w:r>
      <w:r>
        <w:rPr>
          <w:rFonts w:ascii="Cambria" w:hAnsi="Cambria"/>
          <w:b/>
          <w:bCs/>
          <w:color w:val="000000"/>
        </w:rPr>
        <w:t xml:space="preserve"> medicinsk utveckling och</w:t>
      </w:r>
      <w:r w:rsidR="008F7320">
        <w:rPr>
          <w:rFonts w:ascii="Cambria" w:hAnsi="Cambria"/>
          <w:b/>
          <w:bCs/>
          <w:color w:val="000000"/>
        </w:rPr>
        <w:t xml:space="preserve"> </w:t>
      </w:r>
      <w:r>
        <w:rPr>
          <w:rFonts w:ascii="Cambria" w:hAnsi="Cambria"/>
          <w:b/>
          <w:bCs/>
          <w:color w:val="000000"/>
        </w:rPr>
        <w:t>innovation i både Sverige och Europa.</w:t>
      </w:r>
    </w:p>
    <w:p w:rsidR="005733D5" w:rsidRDefault="00C72E04" w:rsidP="00C72E04">
      <w:pPr>
        <w:outlineLvl w:val="0"/>
        <w:rPr>
          <w:rFonts w:ascii="Cambria" w:hAnsi="Cambria"/>
          <w:bCs/>
          <w:color w:val="000000"/>
        </w:rPr>
      </w:pPr>
      <w:r w:rsidRPr="00B41AAF">
        <w:rPr>
          <w:rFonts w:ascii="Cambria" w:hAnsi="Cambria"/>
          <w:bCs/>
          <w:color w:val="000000"/>
        </w:rPr>
        <w:t>I dag</w:t>
      </w:r>
      <w:r w:rsidRPr="005733D5">
        <w:rPr>
          <w:rFonts w:ascii="Cambria" w:hAnsi="Cambria"/>
          <w:bCs/>
          <w:color w:val="000000"/>
        </w:rPr>
        <w:t xml:space="preserve"> talar Anna Nilsson Vindefjärd</w:t>
      </w:r>
      <w:r w:rsidR="005733D5" w:rsidRPr="005733D5">
        <w:rPr>
          <w:rFonts w:ascii="Cambria" w:hAnsi="Cambria"/>
          <w:bCs/>
          <w:color w:val="000000"/>
        </w:rPr>
        <w:t>, general</w:t>
      </w:r>
      <w:r w:rsidR="00B41AAF">
        <w:rPr>
          <w:rFonts w:ascii="Cambria" w:hAnsi="Cambria"/>
          <w:bCs/>
          <w:color w:val="000000"/>
        </w:rPr>
        <w:t xml:space="preserve">sekreterare för Forska!Sverige, </w:t>
      </w:r>
      <w:r w:rsidRPr="005733D5">
        <w:rPr>
          <w:rFonts w:ascii="Cambria" w:hAnsi="Cambria"/>
          <w:bCs/>
          <w:color w:val="000000"/>
        </w:rPr>
        <w:t>i Bryssel om hur EU ska kunna bli mer konku</w:t>
      </w:r>
      <w:r w:rsidR="005733D5">
        <w:rPr>
          <w:rFonts w:ascii="Cambria" w:hAnsi="Cambria"/>
          <w:bCs/>
          <w:color w:val="000000"/>
        </w:rPr>
        <w:t xml:space="preserve">rrenskraftigt inom innovation. </w:t>
      </w:r>
    </w:p>
    <w:p w:rsidR="005733D5" w:rsidRDefault="005733D5" w:rsidP="00C72E04">
      <w:pPr>
        <w:outlineLvl w:val="0"/>
        <w:rPr>
          <w:rFonts w:ascii="Cambria" w:hAnsi="Cambria"/>
          <w:color w:val="000000"/>
        </w:rPr>
      </w:pPr>
      <w:r w:rsidRPr="001B70ED">
        <w:rPr>
          <w:rFonts w:ascii="Cambria" w:hAnsi="Cambria"/>
          <w:color w:val="000000"/>
        </w:rPr>
        <w:t>–</w:t>
      </w:r>
      <w:r>
        <w:rPr>
          <w:rFonts w:ascii="Cambria" w:hAnsi="Cambria"/>
          <w:color w:val="000000"/>
        </w:rPr>
        <w:t xml:space="preserve"> Medic</w:t>
      </w:r>
      <w:r w:rsidR="00B24945">
        <w:rPr>
          <w:rFonts w:ascii="Cambria" w:hAnsi="Cambria"/>
          <w:color w:val="000000"/>
        </w:rPr>
        <w:t xml:space="preserve">insk forskning är nyckeln till ökad kompetens, fler företag och förbättrad vård. Men för att nya forskningsrön </w:t>
      </w:r>
      <w:r w:rsidR="00EF4334">
        <w:rPr>
          <w:rFonts w:ascii="Cambria" w:hAnsi="Cambria"/>
          <w:color w:val="000000"/>
        </w:rPr>
        <w:t>snabbt ska</w:t>
      </w:r>
      <w:r w:rsidR="00B24945">
        <w:rPr>
          <w:rFonts w:ascii="Cambria" w:hAnsi="Cambria"/>
          <w:color w:val="000000"/>
        </w:rPr>
        <w:t xml:space="preserve"> komma patienter</w:t>
      </w:r>
      <w:r w:rsidR="00EF4334">
        <w:rPr>
          <w:rFonts w:ascii="Cambria" w:hAnsi="Cambria"/>
          <w:color w:val="000000"/>
        </w:rPr>
        <w:t>na</w:t>
      </w:r>
      <w:r w:rsidR="00B24945">
        <w:rPr>
          <w:rFonts w:ascii="Cambria" w:hAnsi="Cambria"/>
          <w:color w:val="000000"/>
        </w:rPr>
        <w:t xml:space="preserve"> till nytta krävs kliniska studier med tillräckliga patientunderlag. Därför föreslår Forska!Sverige att EU aktivt ska stödja regioner som skapar nätverk och delar patientunderlag med varandra, säger Anna Nilsson Vindefjärd.</w:t>
      </w:r>
    </w:p>
    <w:p w:rsidR="00B24945" w:rsidRPr="005733D5" w:rsidRDefault="00B24945" w:rsidP="00B24945">
      <w:pPr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Svenska personnummer</w:t>
      </w:r>
      <w:r w:rsidR="004C14BE">
        <w:rPr>
          <w:rFonts w:ascii="Cambria" w:hAnsi="Cambria"/>
          <w:bCs/>
          <w:color w:val="000000"/>
        </w:rPr>
        <w:t>,</w:t>
      </w:r>
      <w:r w:rsidRPr="00153963">
        <w:rPr>
          <w:rFonts w:ascii="Cambria" w:hAnsi="Cambria"/>
          <w:bCs/>
          <w:color w:val="000000"/>
        </w:rPr>
        <w:t xml:space="preserve"> k</w:t>
      </w:r>
      <w:r>
        <w:rPr>
          <w:rFonts w:ascii="Cambria" w:hAnsi="Cambria"/>
          <w:bCs/>
          <w:color w:val="000000"/>
        </w:rPr>
        <w:t>valitetsregister och biobanker möjliggör viktiga studier, m</w:t>
      </w:r>
      <w:r w:rsidRPr="00153963">
        <w:rPr>
          <w:rFonts w:ascii="Cambria" w:hAnsi="Cambria"/>
          <w:bCs/>
          <w:color w:val="000000"/>
        </w:rPr>
        <w:t xml:space="preserve">en i vissa fall </w:t>
      </w:r>
      <w:r w:rsidR="00EF4334">
        <w:rPr>
          <w:rFonts w:ascii="Cambria" w:hAnsi="Cambria"/>
          <w:bCs/>
          <w:color w:val="000000"/>
        </w:rPr>
        <w:t>är</w:t>
      </w:r>
      <w:r w:rsidRPr="00153963">
        <w:rPr>
          <w:rFonts w:ascii="Cambria" w:hAnsi="Cambria"/>
          <w:bCs/>
          <w:color w:val="000000"/>
        </w:rPr>
        <w:t xml:space="preserve"> patientunderlag </w:t>
      </w:r>
      <w:r w:rsidR="00EF4334">
        <w:rPr>
          <w:rFonts w:ascii="Cambria" w:hAnsi="Cambria"/>
          <w:bCs/>
          <w:color w:val="000000"/>
        </w:rPr>
        <w:t>et för litet.  D</w:t>
      </w:r>
      <w:r>
        <w:rPr>
          <w:rFonts w:ascii="Cambria" w:hAnsi="Cambria"/>
          <w:bCs/>
          <w:color w:val="000000"/>
        </w:rPr>
        <w:t xml:space="preserve">å kan </w:t>
      </w:r>
      <w:r w:rsidRPr="00153963">
        <w:rPr>
          <w:rFonts w:ascii="Cambria" w:hAnsi="Cambria"/>
          <w:bCs/>
          <w:color w:val="000000"/>
        </w:rPr>
        <w:t xml:space="preserve">studierna </w:t>
      </w:r>
      <w:r>
        <w:rPr>
          <w:rFonts w:ascii="Cambria" w:hAnsi="Cambria"/>
          <w:bCs/>
          <w:color w:val="000000"/>
        </w:rPr>
        <w:t xml:space="preserve">inte </w:t>
      </w:r>
      <w:r w:rsidRPr="00153963">
        <w:rPr>
          <w:rFonts w:ascii="Cambria" w:hAnsi="Cambria"/>
          <w:bCs/>
          <w:color w:val="000000"/>
        </w:rPr>
        <w:t>utföra</w:t>
      </w:r>
      <w:r>
        <w:rPr>
          <w:rFonts w:ascii="Cambria" w:hAnsi="Cambria"/>
          <w:bCs/>
          <w:color w:val="000000"/>
        </w:rPr>
        <w:t>s</w:t>
      </w:r>
      <w:r w:rsidR="004C14BE">
        <w:rPr>
          <w:rFonts w:ascii="Cambria" w:hAnsi="Cambria"/>
          <w:bCs/>
          <w:color w:val="000000"/>
        </w:rPr>
        <w:t xml:space="preserve"> varken</w:t>
      </w:r>
      <w:r>
        <w:rPr>
          <w:rFonts w:ascii="Cambria" w:hAnsi="Cambria"/>
          <w:bCs/>
          <w:color w:val="000000"/>
        </w:rPr>
        <w:t xml:space="preserve"> i </w:t>
      </w:r>
      <w:r w:rsidR="004C14BE">
        <w:rPr>
          <w:rFonts w:ascii="Cambria" w:hAnsi="Cambria"/>
          <w:bCs/>
          <w:color w:val="000000"/>
        </w:rPr>
        <w:t xml:space="preserve">Sverige </w:t>
      </w:r>
      <w:r>
        <w:rPr>
          <w:rFonts w:ascii="Cambria" w:hAnsi="Cambria"/>
          <w:bCs/>
          <w:color w:val="000000"/>
        </w:rPr>
        <w:t>eller i Europa</w:t>
      </w:r>
      <w:r w:rsidR="004C14BE">
        <w:rPr>
          <w:rFonts w:ascii="Cambria" w:hAnsi="Cambria"/>
          <w:bCs/>
          <w:color w:val="000000"/>
        </w:rPr>
        <w:t>,</w:t>
      </w:r>
      <w:r w:rsidRPr="00153963">
        <w:rPr>
          <w:rFonts w:ascii="Cambria" w:hAnsi="Cambria"/>
          <w:bCs/>
          <w:color w:val="000000"/>
        </w:rPr>
        <w:t xml:space="preserve"> </w:t>
      </w:r>
      <w:r>
        <w:rPr>
          <w:rFonts w:ascii="Cambria" w:hAnsi="Cambria"/>
          <w:bCs/>
          <w:color w:val="000000"/>
        </w:rPr>
        <w:t xml:space="preserve">på grund av bristfällig samordning mellan </w:t>
      </w:r>
      <w:r w:rsidRPr="00153963">
        <w:rPr>
          <w:rFonts w:ascii="Cambria" w:hAnsi="Cambria"/>
          <w:bCs/>
          <w:color w:val="000000"/>
        </w:rPr>
        <w:t>regioner</w:t>
      </w:r>
      <w:r>
        <w:rPr>
          <w:rFonts w:ascii="Cambria" w:hAnsi="Cambria"/>
          <w:bCs/>
          <w:color w:val="000000"/>
        </w:rPr>
        <w:t xml:space="preserve"> och kliniker.</w:t>
      </w:r>
      <w:r w:rsidR="00EF4334">
        <w:rPr>
          <w:rFonts w:ascii="Cambria" w:hAnsi="Cambria"/>
          <w:bCs/>
          <w:color w:val="000000"/>
        </w:rPr>
        <w:t xml:space="preserve"> Genom att kliniker och regioner samordnar sina patientunderlag kan mer klinisk forskning utföras, menar Forska!Sverige.</w:t>
      </w:r>
    </w:p>
    <w:p w:rsidR="00C72E04" w:rsidRPr="00153963" w:rsidRDefault="00C72E04" w:rsidP="00C72E04">
      <w:pPr>
        <w:rPr>
          <w:rFonts w:ascii="Cambria" w:hAnsi="Cambria"/>
          <w:bCs/>
          <w:color w:val="000000"/>
        </w:rPr>
      </w:pPr>
      <w:r w:rsidRPr="001B70ED">
        <w:rPr>
          <w:rFonts w:ascii="Cambria" w:hAnsi="Cambria"/>
          <w:color w:val="000000"/>
        </w:rPr>
        <w:t>–</w:t>
      </w:r>
      <w:r>
        <w:rPr>
          <w:rFonts w:ascii="Cambria" w:hAnsi="Cambria"/>
          <w:color w:val="000000"/>
        </w:rPr>
        <w:t xml:space="preserve"> </w:t>
      </w:r>
      <w:r w:rsidRPr="00153963">
        <w:rPr>
          <w:rFonts w:ascii="Cambria" w:hAnsi="Cambria"/>
          <w:bCs/>
          <w:color w:val="000000"/>
        </w:rPr>
        <w:t xml:space="preserve">Om vi ska få mer klinisk forskning </w:t>
      </w:r>
      <w:r w:rsidR="00EF4334">
        <w:rPr>
          <w:rFonts w:ascii="Cambria" w:hAnsi="Cambria"/>
          <w:bCs/>
          <w:color w:val="000000"/>
        </w:rPr>
        <w:t>i</w:t>
      </w:r>
      <w:r w:rsidRPr="00153963">
        <w:rPr>
          <w:rFonts w:ascii="Cambria" w:hAnsi="Cambria"/>
          <w:bCs/>
          <w:color w:val="000000"/>
        </w:rPr>
        <w:t xml:space="preserve"> Sverige </w:t>
      </w:r>
      <w:r w:rsidR="00EF4334">
        <w:rPr>
          <w:rFonts w:ascii="Cambria" w:hAnsi="Cambria"/>
          <w:bCs/>
          <w:color w:val="000000"/>
        </w:rPr>
        <w:t xml:space="preserve">och EU </w:t>
      </w:r>
      <w:r w:rsidRPr="00153963">
        <w:rPr>
          <w:rFonts w:ascii="Cambria" w:hAnsi="Cambria"/>
          <w:bCs/>
          <w:color w:val="000000"/>
        </w:rPr>
        <w:t xml:space="preserve">krävs ett ökat samarbete mellan klinikerna, inte bara på landstingsnivå utan även mellan länder, säger Richard Bergström, VD för EFPIA </w:t>
      </w:r>
      <w:r w:rsidR="00B24945">
        <w:rPr>
          <w:rFonts w:ascii="Cambria" w:hAnsi="Cambria"/>
          <w:bCs/>
          <w:color w:val="000000"/>
        </w:rPr>
        <w:t>(</w:t>
      </w:r>
      <w:r w:rsidR="00B24945" w:rsidRPr="00C72E04">
        <w:rPr>
          <w:rFonts w:ascii="Cambria" w:hAnsi="Cambria"/>
          <w:bCs/>
          <w:color w:val="000000"/>
        </w:rPr>
        <w:t>European Federation of Pharmaceutical Industries and Associations)</w:t>
      </w:r>
      <w:r w:rsidR="00B24945">
        <w:rPr>
          <w:rFonts w:ascii="Cambria" w:hAnsi="Cambria"/>
          <w:bCs/>
          <w:color w:val="000000"/>
        </w:rPr>
        <w:t xml:space="preserve"> </w:t>
      </w:r>
      <w:r w:rsidRPr="00153963">
        <w:rPr>
          <w:rFonts w:ascii="Cambria" w:hAnsi="Cambria"/>
          <w:bCs/>
          <w:color w:val="000000"/>
        </w:rPr>
        <w:t>som anordnar konferensen.</w:t>
      </w:r>
    </w:p>
    <w:p w:rsidR="001B70ED" w:rsidRPr="001B70ED" w:rsidRDefault="001B70ED" w:rsidP="001B70ED">
      <w:pPr>
        <w:rPr>
          <w:rFonts w:ascii="Cambria" w:hAnsi="Cambria"/>
          <w:b/>
          <w:color w:val="000000"/>
        </w:rPr>
      </w:pPr>
      <w:r w:rsidRPr="001B70ED">
        <w:rPr>
          <w:rFonts w:ascii="Cambria" w:hAnsi="Cambria"/>
          <w:b/>
          <w:color w:val="000000"/>
        </w:rPr>
        <w:t>För ytterligare information, kontakta:</w:t>
      </w:r>
    </w:p>
    <w:p w:rsidR="00387B1C" w:rsidRPr="001B70ED" w:rsidRDefault="001B70ED" w:rsidP="004C14BE">
      <w:pPr>
        <w:outlineLvl w:val="0"/>
        <w:rPr>
          <w:rFonts w:ascii="Cambria" w:hAnsi="Cambria"/>
          <w:color w:val="000000"/>
        </w:rPr>
      </w:pPr>
      <w:r w:rsidRPr="001B70ED">
        <w:rPr>
          <w:rFonts w:ascii="Cambria" w:hAnsi="Cambria"/>
          <w:color w:val="000000"/>
        </w:rPr>
        <w:t>Anna Nilsson Vindefjärd, generalsekreterare, Forska!Sverige</w:t>
      </w:r>
      <w:r>
        <w:rPr>
          <w:rFonts w:ascii="Cambria" w:hAnsi="Cambria"/>
          <w:color w:val="000000"/>
        </w:rPr>
        <w:br/>
        <w:t xml:space="preserve">Mobil: </w:t>
      </w:r>
      <w:r w:rsidRPr="001B70ED">
        <w:rPr>
          <w:rFonts w:ascii="Cambria" w:hAnsi="Cambria"/>
          <w:color w:val="000000"/>
        </w:rPr>
        <w:t>0703</w:t>
      </w:r>
      <w:r>
        <w:rPr>
          <w:rFonts w:ascii="Cambria" w:hAnsi="Cambria"/>
          <w:color w:val="000000"/>
        </w:rPr>
        <w:t>-</w:t>
      </w:r>
      <w:r w:rsidRPr="001B70ED">
        <w:rPr>
          <w:rFonts w:ascii="Cambria" w:hAnsi="Cambria"/>
          <w:color w:val="000000"/>
        </w:rPr>
        <w:t xml:space="preserve"> 88</w:t>
      </w:r>
      <w:r>
        <w:rPr>
          <w:rFonts w:ascii="Cambria" w:hAnsi="Cambria"/>
          <w:color w:val="000000"/>
        </w:rPr>
        <w:t xml:space="preserve"> </w:t>
      </w:r>
      <w:r w:rsidRPr="001B70ED">
        <w:rPr>
          <w:rFonts w:ascii="Cambria" w:hAnsi="Cambria"/>
          <w:color w:val="000000"/>
        </w:rPr>
        <w:t>35</w:t>
      </w:r>
      <w:r>
        <w:rPr>
          <w:rFonts w:ascii="Cambria" w:hAnsi="Cambria"/>
          <w:color w:val="000000"/>
        </w:rPr>
        <w:t xml:space="preserve"> </w:t>
      </w:r>
      <w:r w:rsidRPr="001B70ED">
        <w:rPr>
          <w:rFonts w:ascii="Cambria" w:hAnsi="Cambria"/>
          <w:color w:val="000000"/>
        </w:rPr>
        <w:t>96</w:t>
      </w:r>
      <w:r>
        <w:rPr>
          <w:rFonts w:ascii="Cambria" w:hAnsi="Cambria"/>
          <w:color w:val="000000"/>
        </w:rPr>
        <w:br/>
      </w:r>
      <w:r w:rsidRPr="001B70ED">
        <w:rPr>
          <w:rFonts w:ascii="Cambria" w:hAnsi="Cambria"/>
          <w:color w:val="000000"/>
        </w:rPr>
        <w:t>E-post</w:t>
      </w:r>
      <w:r>
        <w:rPr>
          <w:rFonts w:ascii="Cambria" w:hAnsi="Cambria"/>
          <w:color w:val="000000"/>
        </w:rPr>
        <w:t>:</w:t>
      </w:r>
      <w:r w:rsidRPr="001B70ED">
        <w:rPr>
          <w:rFonts w:ascii="Cambria" w:hAnsi="Cambria"/>
          <w:color w:val="000000"/>
        </w:rPr>
        <w:t xml:space="preserve"> </w:t>
      </w:r>
      <w:hyperlink r:id="rId7" w:tgtFrame="_blank" w:history="1">
        <w:r w:rsidRPr="001B70ED">
          <w:rPr>
            <w:rStyle w:val="Hyperlnk"/>
            <w:rFonts w:ascii="Cambria" w:hAnsi="Cambria"/>
          </w:rPr>
          <w:t>anna@forskasverige.se</w:t>
        </w:r>
      </w:hyperlink>
    </w:p>
    <w:sectPr w:rsidR="00387B1C" w:rsidRPr="001B70ED" w:rsidSect="00930B53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945" w:rsidRDefault="00B24945" w:rsidP="000D240A">
      <w:pPr>
        <w:spacing w:after="0"/>
      </w:pPr>
      <w:r>
        <w:separator/>
      </w:r>
    </w:p>
  </w:endnote>
  <w:endnote w:type="continuationSeparator" w:id="0">
    <w:p w:rsidR="00B24945" w:rsidRDefault="00B24945" w:rsidP="000D240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BE" w:rsidRDefault="004C14BE" w:rsidP="00C72E04">
    <w:pPr>
      <w:spacing w:before="100" w:beforeAutospacing="1" w:after="100" w:afterAutospacing="1"/>
      <w:rPr>
        <w:rFonts w:cs="Arial"/>
        <w:i/>
      </w:rPr>
    </w:pPr>
  </w:p>
  <w:p w:rsidR="00B24945" w:rsidRPr="00C72E04" w:rsidRDefault="00B24945" w:rsidP="00C72E04">
    <w:pPr>
      <w:spacing w:before="100" w:beforeAutospacing="1" w:after="100" w:afterAutospacing="1"/>
      <w:rPr>
        <w:i/>
      </w:rPr>
    </w:pPr>
    <w:r w:rsidRPr="00C72E04">
      <w:rPr>
        <w:rFonts w:cs="Arial"/>
        <w:i/>
      </w:rPr>
      <w:t xml:space="preserve">Forska!Sverige är en oberoende stiftelse som verkar för att förbättra villkoren för medicinsk forskning och dess tillämpning. Stiftelsen har grundats av personer från olika delar av samhället: politiken, näringslivet, kulturen, fackföreningarna, vården och universiteten. Forska!Sveriges vision är att medicinsk forskning och företag ska utvecklas i eller flytta till Sverige, att medicinska framsteg snabbt ska komma befolkningen till godo och att Sverige ska vara ett land som får nobelpris. </w:t>
    </w:r>
    <w:hyperlink r:id="rId1" w:tgtFrame="_blank" w:history="1">
      <w:r w:rsidRPr="00C72E04">
        <w:rPr>
          <w:rStyle w:val="Hyperlnk"/>
          <w:rFonts w:cs="Arial"/>
          <w:i/>
          <w:u w:val="none"/>
        </w:rPr>
        <w:t>www.forskasverige.se</w:t>
      </w:r>
    </w:hyperlink>
    <w:r w:rsidRPr="00C72E04">
      <w:rPr>
        <w:rFonts w:cs="Arial"/>
        <w:i/>
      </w:rPr>
      <w:t xml:space="preserve"> </w:t>
    </w:r>
  </w:p>
  <w:p w:rsidR="00B24945" w:rsidRDefault="00B24945">
    <w:pPr>
      <w:pStyle w:val="Sidfot"/>
    </w:pPr>
  </w:p>
  <w:p w:rsidR="00B24945" w:rsidRDefault="00B24945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945" w:rsidRDefault="00B24945" w:rsidP="000D240A">
      <w:pPr>
        <w:spacing w:after="0"/>
      </w:pPr>
      <w:r>
        <w:separator/>
      </w:r>
    </w:p>
  </w:footnote>
  <w:footnote w:type="continuationSeparator" w:id="0">
    <w:p w:rsidR="00B24945" w:rsidRDefault="00B24945" w:rsidP="000D240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945" w:rsidRDefault="00B24945" w:rsidP="001B70ED">
    <w:pPr>
      <w:pStyle w:val="Sidhuvud"/>
      <w:jc w:val="right"/>
    </w:pPr>
    <w:r w:rsidRPr="001B70ED">
      <w:rPr>
        <w:noProof/>
        <w:lang w:eastAsia="sv-SE"/>
      </w:rPr>
      <w:drawing>
        <wp:inline distT="0" distB="0" distL="0" distR="0">
          <wp:extent cx="2106930" cy="1044143"/>
          <wp:effectExtent l="25400" t="0" r="1270" b="0"/>
          <wp:docPr id="3" name="Bildobjekt 0" descr="ForskaSverige_4x2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ForskaSverige_4x2c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390" cy="10453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16F4F"/>
    <w:rsid w:val="00024065"/>
    <w:rsid w:val="0005243E"/>
    <w:rsid w:val="00057D68"/>
    <w:rsid w:val="000D240A"/>
    <w:rsid w:val="000E025E"/>
    <w:rsid w:val="00192477"/>
    <w:rsid w:val="001B70ED"/>
    <w:rsid w:val="00211F74"/>
    <w:rsid w:val="0023414D"/>
    <w:rsid w:val="002806C7"/>
    <w:rsid w:val="002878DB"/>
    <w:rsid w:val="00294E14"/>
    <w:rsid w:val="002E0E94"/>
    <w:rsid w:val="00310D9E"/>
    <w:rsid w:val="00327C11"/>
    <w:rsid w:val="003442BE"/>
    <w:rsid w:val="00387B1C"/>
    <w:rsid w:val="003A727E"/>
    <w:rsid w:val="00427F44"/>
    <w:rsid w:val="004C14BE"/>
    <w:rsid w:val="00517DE7"/>
    <w:rsid w:val="00570707"/>
    <w:rsid w:val="005733D5"/>
    <w:rsid w:val="005C2C10"/>
    <w:rsid w:val="006727A9"/>
    <w:rsid w:val="006E2849"/>
    <w:rsid w:val="007F5EE3"/>
    <w:rsid w:val="008924CA"/>
    <w:rsid w:val="008B50B7"/>
    <w:rsid w:val="008D746A"/>
    <w:rsid w:val="008F7320"/>
    <w:rsid w:val="00915B15"/>
    <w:rsid w:val="00930B53"/>
    <w:rsid w:val="00936FAE"/>
    <w:rsid w:val="00984919"/>
    <w:rsid w:val="0098674C"/>
    <w:rsid w:val="009A46BE"/>
    <w:rsid w:val="009E152F"/>
    <w:rsid w:val="00A348B4"/>
    <w:rsid w:val="00A37F80"/>
    <w:rsid w:val="00A767D5"/>
    <w:rsid w:val="00AA457B"/>
    <w:rsid w:val="00B24945"/>
    <w:rsid w:val="00B41AAF"/>
    <w:rsid w:val="00BA2012"/>
    <w:rsid w:val="00C2574B"/>
    <w:rsid w:val="00C441CD"/>
    <w:rsid w:val="00C67FAA"/>
    <w:rsid w:val="00C72E04"/>
    <w:rsid w:val="00CA05A3"/>
    <w:rsid w:val="00CB1E90"/>
    <w:rsid w:val="00D976F7"/>
    <w:rsid w:val="00DA4815"/>
    <w:rsid w:val="00DB4FA4"/>
    <w:rsid w:val="00E16F4F"/>
    <w:rsid w:val="00E22343"/>
    <w:rsid w:val="00E47513"/>
    <w:rsid w:val="00E8750E"/>
    <w:rsid w:val="00E87C13"/>
    <w:rsid w:val="00E953AC"/>
    <w:rsid w:val="00EF0FD3"/>
    <w:rsid w:val="00EF4334"/>
    <w:rsid w:val="00F1658A"/>
    <w:rsid w:val="00F21414"/>
    <w:rsid w:val="00F440D5"/>
    <w:rsid w:val="00F65042"/>
    <w:rsid w:val="00FB62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footer" w:uiPriority="99"/>
    <w:lsdException w:name="Hyperlink" w:uiPriority="99"/>
    <w:lsdException w:name="Emphasis" w:uiPriority="20" w:qFormat="1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43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8D74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D746A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link w:val="DokumentversiktChar"/>
    <w:rsid w:val="001B70ED"/>
    <w:pPr>
      <w:spacing w:after="0"/>
    </w:pPr>
    <w:rPr>
      <w:rFonts w:ascii="Lucida Grande" w:hAnsi="Lucida Grande"/>
    </w:rPr>
  </w:style>
  <w:style w:type="character" w:customStyle="1" w:styleId="DokumentversiktChar">
    <w:name w:val="Dokumentöversikt Char"/>
    <w:basedOn w:val="Standardstycketeckensnitt"/>
    <w:link w:val="Dokumentversikt"/>
    <w:rsid w:val="001B70ED"/>
    <w:rPr>
      <w:rFonts w:ascii="Lucida Grande" w:hAnsi="Lucida Grande"/>
    </w:rPr>
  </w:style>
  <w:style w:type="character" w:styleId="Hyperlnk">
    <w:name w:val="Hyperlink"/>
    <w:basedOn w:val="Standardstycketeckensnitt"/>
    <w:uiPriority w:val="99"/>
    <w:unhideWhenUsed/>
    <w:rsid w:val="001B70ED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1B70ED"/>
    <w:rPr>
      <w:i/>
      <w:iCs/>
    </w:rPr>
  </w:style>
  <w:style w:type="paragraph" w:styleId="Sidhuvud">
    <w:name w:val="header"/>
    <w:basedOn w:val="Normal"/>
    <w:link w:val="SidhuvudChar"/>
    <w:rsid w:val="001B70ED"/>
    <w:pPr>
      <w:tabs>
        <w:tab w:val="center" w:pos="4703"/>
        <w:tab w:val="right" w:pos="9406"/>
      </w:tabs>
      <w:spacing w:after="0"/>
    </w:pPr>
  </w:style>
  <w:style w:type="character" w:customStyle="1" w:styleId="SidhuvudChar">
    <w:name w:val="Sidhuvud Char"/>
    <w:basedOn w:val="Standardstycketeckensnitt"/>
    <w:link w:val="Sidhuvud"/>
    <w:rsid w:val="001B70ED"/>
  </w:style>
  <w:style w:type="paragraph" w:styleId="Sidfot">
    <w:name w:val="footer"/>
    <w:basedOn w:val="Normal"/>
    <w:link w:val="SidfotChar"/>
    <w:uiPriority w:val="99"/>
    <w:rsid w:val="001B70ED"/>
    <w:pPr>
      <w:tabs>
        <w:tab w:val="center" w:pos="4703"/>
        <w:tab w:val="right" w:pos="940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B70ED"/>
  </w:style>
  <w:style w:type="paragraph" w:styleId="Normalwebb">
    <w:name w:val="Normal (Web)"/>
    <w:basedOn w:val="Normal"/>
    <w:uiPriority w:val="99"/>
    <w:rsid w:val="001B70ED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9643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8D74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D7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@forskasverige.s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skasverig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57347-AC68-45AC-98E7-C1ED3318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Praktikertjänst AB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 Franzen</dc:creator>
  <cp:lastModifiedBy>sofi</cp:lastModifiedBy>
  <cp:revision>5</cp:revision>
  <cp:lastPrinted>2012-06-25T12:39:00Z</cp:lastPrinted>
  <dcterms:created xsi:type="dcterms:W3CDTF">2012-06-25T11:46:00Z</dcterms:created>
  <dcterms:modified xsi:type="dcterms:W3CDTF">2012-06-27T08:04:00Z</dcterms:modified>
</cp:coreProperties>
</file>